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1"/>
        <w:gridCol w:w="2799"/>
      </w:tblGrid>
      <w:tr w:rsidR="00EE5AF0" w:rsidRPr="00EE5AF0" w:rsidTr="00EE5AF0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EE5AF0" w:rsidRPr="00EE5AF0" w:rsidRDefault="00EE5AF0" w:rsidP="00EE5AF0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EE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СОГЛАСОВАНО</w:t>
            </w:r>
          </w:p>
          <w:p w:rsidR="00EE5AF0" w:rsidRPr="00EE5AF0" w:rsidRDefault="00EE5AF0" w:rsidP="00EE5AF0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EE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первичной профсоюзной организацией</w:t>
            </w:r>
          </w:p>
          <w:p w:rsidR="00EE5AF0" w:rsidRPr="00EE5AF0" w:rsidRDefault="00EE5AF0" w:rsidP="00EE5AF0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E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_______________</w:t>
            </w:r>
            <w:proofErr w:type="spellStart"/>
            <w:r w:rsidRPr="00EE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Х.М.Хирасуллаева</w:t>
            </w:r>
            <w:proofErr w:type="spellEnd"/>
          </w:p>
          <w:p w:rsidR="00EE5AF0" w:rsidRPr="00EE5AF0" w:rsidRDefault="00EE5AF0" w:rsidP="00EE5AF0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EE5AF0" w:rsidRPr="00EE5AF0" w:rsidRDefault="00EE5AF0" w:rsidP="00EE5AF0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EE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Утверждаю:</w:t>
            </w:r>
          </w:p>
          <w:p w:rsidR="00EE5AF0" w:rsidRPr="00EE5AF0" w:rsidRDefault="00EE5AF0" w:rsidP="00EE5AF0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r w:rsidRPr="00EE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МКДОУ</w:t>
            </w:r>
          </w:p>
          <w:p w:rsidR="00EE5AF0" w:rsidRPr="00EE5AF0" w:rsidRDefault="00EE5AF0" w:rsidP="00EE5AF0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  <w:proofErr w:type="spellStart"/>
            <w:r w:rsidRPr="00EE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У.Д.Мамаева</w:t>
            </w:r>
            <w:proofErr w:type="spellEnd"/>
            <w:r w:rsidRPr="00EE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____________</w:t>
            </w:r>
          </w:p>
          <w:p w:rsidR="00EE5AF0" w:rsidRPr="00EE5AF0" w:rsidRDefault="00EE5AF0" w:rsidP="00EE5AF0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color w:val="202020"/>
                <w:sz w:val="24"/>
                <w:szCs w:val="24"/>
                <w:lang w:eastAsia="ru-RU"/>
              </w:rPr>
            </w:pPr>
          </w:p>
        </w:tc>
      </w:tr>
    </w:tbl>
    <w:p w:rsidR="00EE5AF0" w:rsidRPr="00EE5AF0" w:rsidRDefault="00EE5AF0" w:rsidP="00EE5AF0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E5AF0" w:rsidRDefault="00EE5AF0" w:rsidP="00EE5AF0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EE5AF0" w:rsidRDefault="00EE5AF0" w:rsidP="00EE5AF0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EE5AF0" w:rsidRDefault="00EE5AF0" w:rsidP="00EE5AF0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EE5AF0" w:rsidRDefault="00EE5AF0" w:rsidP="00EE5AF0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EE5AF0" w:rsidRDefault="00EE5AF0" w:rsidP="00EE5AF0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EE5AF0" w:rsidRDefault="00EE5AF0" w:rsidP="00EE5AF0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EE5AF0" w:rsidRDefault="00EE5AF0" w:rsidP="00EE5AF0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EE5AF0" w:rsidRDefault="00EE5AF0" w:rsidP="00EE5AF0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EE5AF0" w:rsidRDefault="00EE5AF0" w:rsidP="00EE5AF0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EE5AF0" w:rsidRDefault="00EE5AF0" w:rsidP="00EE5AF0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EE5AF0" w:rsidRDefault="00EE5AF0" w:rsidP="00EE5AF0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EE5AF0" w:rsidRDefault="00EE5AF0" w:rsidP="00EE5AF0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  <w:r w:rsidRPr="00EE5AF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Программа работы консул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ьтационного центра</w:t>
      </w:r>
    </w:p>
    <w:p w:rsidR="00EE5AF0" w:rsidRDefault="00EE5AF0" w:rsidP="00EE5AF0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  <w:proofErr w:type="spellStart"/>
      <w:r w:rsidRPr="00EE5AF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психолого</w:t>
      </w:r>
      <w:proofErr w:type="spellEnd"/>
      <w:r w:rsidRPr="00EE5AF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– педагогической помощи </w:t>
      </w:r>
    </w:p>
    <w:p w:rsidR="00EE5AF0" w:rsidRDefault="00EE5AF0" w:rsidP="00EE5AF0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  <w:r w:rsidRPr="00EE5AF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КДОУ д/с «Солнышко»</w:t>
      </w:r>
    </w:p>
    <w:p w:rsidR="00EE5AF0" w:rsidRDefault="00EE5AF0" w:rsidP="00EE5AF0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EE5AF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по работе с семьями, воспитывающими детей на дому,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а также посещающих образовательные организации и нуждающиеся в квалифицированной помощи специалистов</w:t>
      </w:r>
    </w:p>
    <w:p w:rsid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E5AF0" w:rsidRDefault="00EE5AF0" w:rsidP="00EE5AF0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2022г.</w:t>
      </w:r>
    </w:p>
    <w:p w:rsid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      </w:t>
      </w: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Деятельность консультативного центра предусматривает индивидуальную работу с детьми, посещающими и не посещающими дошкольное учреждение и их родителями.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В консультативном центре </w:t>
      </w: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детям окажут помощь в социализации для обеспечения равных стартовых возможностей при поступлении в школу. Родителям предложены консультации специалистов, мастер – классы, семинары по запросу с целью повышения социально – педагогической компетенции родителей.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Разработка предназначена для специалистов и педагогов дошкольных учреждений.</w:t>
      </w:r>
    </w:p>
    <w:p w:rsid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Содержание</w:t>
      </w:r>
    </w:p>
    <w:p w:rsidR="00EE5AF0" w:rsidRPr="00EE5AF0" w:rsidRDefault="00EE5AF0" w:rsidP="00EE5AF0">
      <w:pPr>
        <w:shd w:val="clear" w:color="auto" w:fill="FFFFFF"/>
        <w:spacing w:after="0" w:line="240" w:lineRule="auto"/>
        <w:ind w:hanging="36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Pr="00EE5AF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Пояснительная записка……………………………………………………  </w:t>
      </w:r>
      <w:proofErr w:type="gramStart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..</w:t>
      </w:r>
      <w:proofErr w:type="gramEnd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</w:p>
    <w:p w:rsidR="00EE5AF0" w:rsidRPr="00EE5AF0" w:rsidRDefault="00EE5AF0" w:rsidP="00EE5AF0">
      <w:pPr>
        <w:shd w:val="clear" w:color="auto" w:fill="FFFFFF"/>
        <w:spacing w:after="0" w:line="240" w:lineRule="auto"/>
        <w:ind w:hanging="36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Pr="00EE5AF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Значимость программы для развития системы образования.....................4</w:t>
      </w:r>
    </w:p>
    <w:p w:rsidR="00EE5AF0" w:rsidRPr="00EE5AF0" w:rsidRDefault="00EE5AF0" w:rsidP="00EE5AF0">
      <w:pPr>
        <w:shd w:val="clear" w:color="auto" w:fill="FFFFFF"/>
        <w:spacing w:after="0" w:line="240" w:lineRule="auto"/>
        <w:ind w:hanging="36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 w:rsidRPr="00EE5AF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Нормативно – правовое </w:t>
      </w:r>
      <w:proofErr w:type="gramStart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обеспечение….</w:t>
      </w:r>
      <w:proofErr w:type="gramEnd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.…………………………………....5</w:t>
      </w:r>
    </w:p>
    <w:p w:rsidR="00EE5AF0" w:rsidRPr="00EE5AF0" w:rsidRDefault="00EE5AF0" w:rsidP="00EE5AF0">
      <w:pPr>
        <w:shd w:val="clear" w:color="auto" w:fill="FFFFFF"/>
        <w:spacing w:after="0" w:line="240" w:lineRule="auto"/>
        <w:ind w:hanging="36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Pr="00EE5AF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Направление деятельности программы……...…………………</w:t>
      </w:r>
      <w:proofErr w:type="gramStart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…….</w:t>
      </w:r>
      <w:proofErr w:type="gramEnd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.…….5</w:t>
      </w:r>
    </w:p>
    <w:p w:rsidR="00EE5AF0" w:rsidRPr="00EE5AF0" w:rsidRDefault="00EE5AF0" w:rsidP="00EE5AF0">
      <w:pPr>
        <w:shd w:val="clear" w:color="auto" w:fill="FFFFFF"/>
        <w:spacing w:after="0" w:line="240" w:lineRule="auto"/>
        <w:ind w:hanging="36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</w:t>
      </w:r>
      <w:r w:rsidRPr="00EE5AF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Механизм реализации программы………………………………</w:t>
      </w:r>
      <w:proofErr w:type="gramStart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…….</w:t>
      </w:r>
      <w:proofErr w:type="gramEnd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…….6</w:t>
      </w:r>
    </w:p>
    <w:p w:rsidR="00EE5AF0" w:rsidRPr="00EE5AF0" w:rsidRDefault="00EE5AF0" w:rsidP="00EE5AF0">
      <w:pPr>
        <w:shd w:val="clear" w:color="auto" w:fill="FFFFFF"/>
        <w:spacing w:after="0" w:line="240" w:lineRule="auto"/>
        <w:ind w:hanging="36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</w:t>
      </w:r>
      <w:r w:rsidRPr="00EE5AF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Необходимые ресурсы для реализации программы………………………11</w:t>
      </w:r>
    </w:p>
    <w:p w:rsidR="00EE5AF0" w:rsidRPr="00EE5AF0" w:rsidRDefault="00EE5AF0" w:rsidP="00EE5AF0">
      <w:pPr>
        <w:shd w:val="clear" w:color="auto" w:fill="FFFFFF"/>
        <w:spacing w:after="0" w:line="240" w:lineRule="auto"/>
        <w:ind w:hanging="36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</w:t>
      </w:r>
      <w:r w:rsidRPr="00EE5AF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Ожидаемый результат</w:t>
      </w:r>
      <w:proofErr w:type="gramStart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…….</w:t>
      </w:r>
      <w:proofErr w:type="gramEnd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………………………………………………….12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Список рекомендуемой литературы……………………</w:t>
      </w:r>
      <w:proofErr w:type="gramStart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…….</w:t>
      </w:r>
      <w:proofErr w:type="gramEnd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……………..12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Приложения……………………………………………………………………13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Журнал предварительной записи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родителей (законных представителей) ребенка на консультацию;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Журнал учета проведенных консультаций, занятий, тренингов и др.;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Отчет о работе Консультативного центра помощи семьям, воспитывающим детей дошкольного возраста на дому;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gramStart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План  работы</w:t>
      </w:r>
      <w:proofErr w:type="gramEnd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КЦ  на текущий  учебный  год.</w:t>
      </w:r>
    </w:p>
    <w:p w:rsidR="00EE5AF0" w:rsidRDefault="00EE5AF0" w:rsidP="00EE5AF0">
      <w:pPr>
        <w:shd w:val="clear" w:color="auto" w:fill="FFFFFF"/>
        <w:spacing w:after="0" w:line="240" w:lineRule="auto"/>
        <w:ind w:hanging="360"/>
        <w:jc w:val="both"/>
        <w:textAlignment w:val="top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E5AF0" w:rsidRPr="00EE5AF0" w:rsidRDefault="00EE5AF0" w:rsidP="00EE5AF0">
      <w:pPr>
        <w:shd w:val="clear" w:color="auto" w:fill="FFFFFF"/>
        <w:spacing w:after="0" w:line="240" w:lineRule="auto"/>
        <w:ind w:hanging="360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Pr="00EE5AF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EE5A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Пояснительная записка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Решение задач социализации подрастающего поколения в современных условиях жизни нашего общества диктует необходимость изменения характера деятельности дошкольного учреждения. Различные специалисты ДОУ (</w:t>
      </w:r>
      <w:r w:rsidR="00D97B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зам. по ВМР</w:t>
      </w:r>
      <w:r w:rsidR="00D97B36"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учител</w:t>
      </w:r>
      <w:r w:rsidR="00D97B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ь-логопед</w:t>
      </w:r>
      <w:r w:rsidR="00D97B36"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педагог-психолог, музыкальный руководитель, </w:t>
      </w:r>
      <w:proofErr w:type="gramStart"/>
      <w:r w:rsidR="00D97B36"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медицинская  сестра</w:t>
      </w:r>
      <w:proofErr w:type="gramEnd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) постоянно совершенствуют содержание и формы этой работы, стремясь добиться органичного сочетания воспитательных воздействий на ребенка в дошкольном учреждении и в семье. Всестороннее развитие детской личности требует единства, согласованности всей системы </w:t>
      </w:r>
      <w:proofErr w:type="spellStart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воспитательно</w:t>
      </w:r>
      <w:proofErr w:type="spellEnd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-образовательных воздействий взрослых на ребенка. Роль семьи в создании такой согласованности трудно переоценить. Семья как первый институт социализации имеет решающее влияние на развитие основных черт личности ребенка, на формирование у него нравственно-положительного потенциала.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Сегодня социальный институт семья оказался в эпицентре многих кризисных процессов общества, и поэтому нуждается в особом внимании со стороны </w:t>
      </w: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других институтов, призванных формировать новые, адекватные времени, подходы к интеграции с семьей в воспитании детей. Большие сложности в воспитании детей испытывают семьи, в которых дети по различным причинам не посещают дошкольные образовательные учреждения. Это связано, прежде всего, с недостаточной психолого-педагогической компетентностью родителей. Для оказания помощи таким семьям на базе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д/с «Солнышко» </w:t>
      </w: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создан консультативный </w:t>
      </w:r>
      <w:proofErr w:type="gramStart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центр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</w:t>
      </w: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Учитывая образовательные запросы родителей, специалисты кон</w:t>
      </w:r>
      <w:r w:rsidR="00D97B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сультативного центра (зам. по ВМР</w:t>
      </w: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учител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ь-логопед</w:t>
      </w: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педагог-психолог, музыкальный руководитель, </w:t>
      </w:r>
      <w:proofErr w:type="gramStart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медицинская  сестра</w:t>
      </w:r>
      <w:proofErr w:type="gramEnd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 ставят приоритетом функций сотрудничества нашего дошкольного учреждения и семьи приобщение родителей к нормативным компонентам дошкольного образования, информирование их о задачах, содержании и методах в воспитания детей в детском саду и семье.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Актуальность программы и методологическое обоснование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Основным преимуществом детского сада является возможность для ребенка общаться со сверстниками. Не все дети имеют возможность посещать детские сады, в силу разных причин. Круг общения многих “домашних” детей ограничивается родителями и родственниками. Со сверстниками они зачастую общаться не умеют. Да и общение с незнакомыми взрослыми может быть затруднительным для таких детей. Ребенку очень важно помочь почувствовать себя членом детского сообщества, облегчить его вхождение в мир. Дети должны научиться понимать, что проживание в мире сопряжено с выполнением целого ряда правил, с учетом мнения другого, уважением его прав. Все это является важным для дальнейшего полноценного развития ребенка. Даже, если ребёнок посещает дошкольное учреждение, у некоторых родителей возникают сложности в их воспитании. Это во многом связано с недостаточной психолого-педагогической компетентностью родителей. Несмотря на большое количество существующих на сегодняшний день пособий по вопросам развития и воспитания дошкольников, они не могут решить проблемы каждой конкретной семьи, требующей индивидуального подхода. Существует проблема семей, воспитывающих детей с ограниченными возможностями здоровья. У таких детей есть постоянная потребность в общении с другими детьми и педагогами. Особенно эта помощь нужна родителям детей, которые не посещают детский сад. Более компетентны в этом специалисты дошкольных образовательных учреждений. Они могут осуществлять прямой контакт с родителями, наблюдать развитие ребенка, получать “обратную связь” от родителей. Актуальным остаётся вопрос консультирования детей школьного возраста, нуждающихся в коррекции речевого развития, так как не все школы имеют штатных учителей-логопедов. Поэтому семьям необходима консультативная помощь специалистов.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МКДОУ</w:t>
      </w: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созданы условия и возможность для реализации программы. Существенно пополнилась предметно-пространственная развивающая среда, имеются помещения для работы специалистов и проведения совместных </w:t>
      </w: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мероприятий. В образовательной организации имеются условия для работы с детьми с ОВЗ, а также возможность работы с детьми до 8 лет, посещающими образовательные организации и нуждающиеся в коррекционной помощи специалистов. Таким образом, это направление для детского сада является принципиально инновационным.</w:t>
      </w:r>
    </w:p>
    <w:p w:rsidR="00EE5AF0" w:rsidRPr="00EE5AF0" w:rsidRDefault="00EE5AF0" w:rsidP="00EE5AF0">
      <w:pPr>
        <w:shd w:val="clear" w:color="auto" w:fill="FFFFFF"/>
        <w:spacing w:after="0" w:line="240" w:lineRule="auto"/>
        <w:ind w:hanging="360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Pr="00EE5AF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EE5A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Значимость программы для развития системы образования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основу государственной политики в области образования положены идеи </w:t>
      </w:r>
      <w:proofErr w:type="spellStart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гуманизации</w:t>
      </w:r>
      <w:proofErr w:type="spellEnd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демократизации. Они нашли отражение в Конституции Российской Федерации (1993), Закон РФ «Об образовании» от 29.12.2012г. №273 – ФЗ, ФГОС ДО.  В документах отмечается, что под образованием понимается целенаправленный процесс обучения и воспитания в интересах личности общества, государства. Право на получение образования является одним из основных и неотъемлемых конституционных прав граждан Российской Федерации.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Современное общество предъявляет новые требования к системе образования подрастающего поколения и, в том числе, к первой её ступени – к системе дошкольного образования. Очередная насущная задача – введение вариативных организационных форм дошкольного образования.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Целью вариативных форм дошкольного образования является реализация права каждого ребёнка на качественное и доступное образование и предусматривает разный режим пребывания детей, как с нормой развития, так и с ограниченными возможностями здоровья и особыми образовательными потребностями. Программа работы консультационного пункта направлена на решение задач по обеспечению государственных гарантий доступности качественного дошкольного и общего образования для жителей региона, достижения современного качества образования.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Инновации в отрасли образования должны обеспечить условия для реализации этих приоритетных направлений. </w:t>
      </w:r>
    </w:p>
    <w:p w:rsidR="00EE5AF0" w:rsidRPr="00EE5AF0" w:rsidRDefault="00EE5AF0" w:rsidP="00EE5AF0">
      <w:pPr>
        <w:shd w:val="clear" w:color="auto" w:fill="FFFFFF"/>
        <w:spacing w:after="0" w:line="360" w:lineRule="atLeast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lang w:eastAsia="ru-RU"/>
        </w:rPr>
        <w:t>Открытие консультационного пункта на базе 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lang w:eastAsia="ru-RU"/>
        </w:rPr>
        <w:t xml:space="preserve">ДОУ </w:t>
      </w:r>
      <w:r w:rsidRPr="00EE5AF0"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lang w:eastAsia="ru-RU"/>
        </w:rPr>
        <w:t>является одним из способов реализации поставленных задач в комплексной программе социально-экономического развития муниципального образования, обеспечивающим доступное бесплатное консультирование семей, воспитывающих детей и нуждающихся в помощи специалистов дошкольного образования.</w:t>
      </w:r>
    </w:p>
    <w:p w:rsidR="00EE5AF0" w:rsidRPr="00EE5AF0" w:rsidRDefault="00EE5AF0" w:rsidP="00EE5AF0">
      <w:pPr>
        <w:shd w:val="clear" w:color="auto" w:fill="FFFFFF"/>
        <w:spacing w:after="0" w:line="240" w:lineRule="auto"/>
        <w:ind w:hanging="360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 w:rsidRPr="00EE5AF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EE5A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Нормативно-правовое обеспечение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-Федеральный закон «Об образовании в РФ» от 29.12.2012г. №273 – ФЗ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-Письмо </w:t>
      </w:r>
      <w:proofErr w:type="spellStart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Минобрнауки</w:t>
      </w:r>
      <w:proofErr w:type="spellEnd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России от 31.01.2008 № 03-133 «О внедрении различных моделей обеспечения равных стартовых возможностей получения общего образования для детей из разных социальных групп и слоев населения»</w:t>
      </w:r>
    </w:p>
    <w:p w:rsidR="00EE5AF0" w:rsidRPr="00EE5AF0" w:rsidRDefault="00EE5AF0" w:rsidP="00EE5AF0">
      <w:pPr>
        <w:shd w:val="clear" w:color="auto" w:fill="FFFFFF"/>
        <w:spacing w:after="0" w:line="240" w:lineRule="auto"/>
        <w:ind w:hanging="360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Pr="00EE5AF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EE5A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Направление деятельности программы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 рамках функционирования нашего консультационного центра осуществляются следующие направления деятельности: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консультативно-правовое;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психолого-педагогическое;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- художественно-эстетическое;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физкультурно-оздоровительное.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 программы: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Обеспечение единства и преемственности семейного и общественного воспитания, оказание </w:t>
      </w:r>
      <w:proofErr w:type="spellStart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психолого</w:t>
      </w:r>
      <w:proofErr w:type="spellEnd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педагогической помощи родителям (законным представителям), поддержка всестороннего развития личности детей, не посещающих образовательные учреждения.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Основные задачи консультационного центра: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оказание методической, педагогической и консультативной помощи семьям, воспитывающим детей дошкольного возраста на дому, а также родителям (законным представителям), чьи дети обучаются в образовательных организация, реализующих образовательную программу дошкольного и общего образования; 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повышения педагогической компетентности родителей (законных представителей), воспитывающих детей дошкольного возраста от 2 лет до 8 лет, в том числе детей с ограниченными возможностями здоровья;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обеспечение равных стартовых возможностей при поступлении в школу;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оказание содействия в социализации детей дошкольного возраста, не посещающих образовательные учреждения;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 проведение комплексной профилактики различных отклонений в психическом и социальном развитии детей дошкольного возраста, не посещающих образовательные учреждения;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 обеспечение взаимодействия между государственным образовательным учреждением, реализующим общеобразовательную программу дошкольного образования, и другими организациями социальной и медицинской поддержки детей и родителей (законных представителей);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 ознакомление родителей с новыми информационными технологиями в воспитании и обучении детей.</w:t>
      </w:r>
    </w:p>
    <w:p w:rsidR="00EE5AF0" w:rsidRPr="00EE5AF0" w:rsidRDefault="00EE5AF0" w:rsidP="00EE5AF0">
      <w:pPr>
        <w:shd w:val="clear" w:color="auto" w:fill="FFFFFF"/>
        <w:spacing w:after="0" w:line="240" w:lineRule="auto"/>
        <w:ind w:hanging="360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5.</w:t>
      </w:r>
      <w:r w:rsidRPr="00EE5AF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EE5A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Механизм реализации программы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 этап: Подготовительный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Задачи и содержание работы: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1.Изучение возможности для организации КЦ (приказ об организации консультационного центра).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2.Изучение Положения о работе консультационного центра.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3. Оформление рекламы и выход в ближайшие населенные пункты, информационное оповещение на сайте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</w:t>
      </w: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</w:t>
      </w:r>
      <w:proofErr w:type="spellStart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соцсети</w:t>
      </w:r>
      <w:proofErr w:type="spellEnd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изучение спроса родителей на организацию консультационного центра.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4.Выбор творческой группы.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Результат: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обеспечения деятельности КЦ творческим коллективом был разработан пакет документов: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Положение о Консультативном центре;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Договор о сотрудничестве ДОУ и родителей (законных представителей) детей, посещающих консультативный центр;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Анкеты для родителей;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Годовой план работы консультативного центра на год;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Журнал предварительной записи родителей на консультацию к специалистам;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Журнал учёта работы Консультативного центра помощи семьям;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График работы специалистов.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 этап: Основной</w:t>
      </w: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практический.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Содержание работы: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1. Для работы консультационного центра был подобран штат работников детского сада, реализующего основную образовательную программу дошкольного образования, разработанную в образовательной организации на основе образовательной программы дошкольного образования, соответствующей ФГОС ДО «От рождения до школы», под редакцией </w:t>
      </w:r>
      <w:proofErr w:type="spellStart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Е.Н.Вераксы</w:t>
      </w:r>
      <w:proofErr w:type="spellEnd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«Комплексной образовательной программы дошкольного образования для детей с тяжелыми нарушениями речи» </w:t>
      </w:r>
      <w:proofErr w:type="spellStart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Н.В.Нищевой</w:t>
      </w:r>
      <w:proofErr w:type="spellEnd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Определены помещения, подобран дидактический и наглядный материал.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Провели первое установочное собрание "Будем знакомы”.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Сформированные списки желающих посещать КЦ позволили определить возрастной диапазон детей – от 2 лет до 8 лет, чтобы в дальнейшем спланировать и разработать актуальные темы практики семейного воспитания.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 Разработаны анкеты и диагностики, которые позволили выявить характер запросов родителей.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 Выявили основные блоки консультационного центра: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психолого-педагогическая помощь семьям при адаптации детей;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консультативная помощь родителям;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помощь семьям в вопросах социализации детей;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помощь родителям по подготовке детей к школе;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консультативная помощь родителям, воспитывающих детей с ограниченными возможностями здоровья.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Практикуется предварительная запись родителей к специалистам на консультацию по интересующей теме. Это позволяет подготовить квалифицированную консультацию.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Специалисты КЦ планируют свою работу на основании сведений, полученных из анкет для родителей и карт индивидуального развития ребенка (диагностика), стараясь подобрать наиболее эффективный метод оказания помощи, рекомендуют необходимую литературу, полезные упражнения, игры и игрушки для ребенка.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Педагоги проводят адаптационные занятия с детьми с </w:t>
      </w:r>
      <w:r w:rsidR="00D97B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лет по подготовке детей к поступлению в ОУ, а </w:t>
      </w:r>
      <w:proofErr w:type="gramStart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 же</w:t>
      </w:r>
      <w:proofErr w:type="gramEnd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подготовка детей к школьному обучению детей с 6-7 лет посещающих и не посещающих ОУ.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Учител</w:t>
      </w:r>
      <w:r w:rsidR="00D97B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ь</w:t>
      </w:r>
      <w:r w:rsidRPr="00EE5A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-логопед</w:t>
      </w: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помогает определить уровень познавательно-речевого развития ребенка, показывает, как можно помочь ребенку избавиться от речевых недостатков, учит родителя и ребенка интересным речевым играм и упражнениям.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Педагог-псих</w:t>
      </w:r>
      <w:r w:rsidR="006E71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олог, музыкальный руководитель </w:t>
      </w: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подскажут родителям различные приемы, игры, упражнения для познавательного, художественно-</w:t>
      </w: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эстетического и физического развития ребенка,</w:t>
      </w:r>
      <w:r w:rsidRPr="00EE5AF0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 </w:t>
      </w: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проконсультирует по вопросам воспитания, обучения и развития детей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proofErr w:type="spellStart"/>
      <w:r w:rsidRPr="00EE5A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За</w:t>
      </w:r>
      <w:r w:rsidR="00D97B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м.по</w:t>
      </w:r>
      <w:proofErr w:type="spellEnd"/>
      <w:r w:rsidR="00D97B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ВМР </w:t>
      </w: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оказыва</w:t>
      </w:r>
      <w:r w:rsidR="00D97B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</w:t>
      </w: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 помощь при оформлении ребёнка в ДОУ, знакомит с нормативно-правовыми документами и локальными актами ДОУ, дает советы по вопросам оформления льгот при оплате за детский сад, помогает решать любые спорные вопросы.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Кроме этого</w:t>
      </w:r>
      <w:r w:rsidRPr="00EE5A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специалистами</w:t>
      </w: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ведется работа: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-по созданию банка педагогических знаний специалистами и педагогами детского сада;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-по подбору диагностических методик участниками проекта для работы с родителями;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-по оформлению и регистрации журнала предварительной записи родителей на консультацию к специалистам;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-по обучению различным развивающим коррекционным технологиям в процессе проведения семинаров-практикумов.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данном этапе происходит разработка и накопление научно-методического материала, его применение на практике, апробация новых технологий и внедрение практического опыта, который представлен различными формами взаимодействия с родителями: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разработка памяток, буклетов, рекомендаций для родителей;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организация “Дней открытых дверей” для родителей;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проведение семинаров-практикумов, тренингов специалистами;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проведение совместных с родителями праздников и досугов, участие в выставках, фотовыставках, конкурсах;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формирование библиотеки для семейного самообразования;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организация "телефона доверия”.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Родители получают помощь в индивидуальном подборе игр, занятий, видов деятельности, в наибольшей степени способствующих развитию ребенка, знакомятся с дидактическими играми, развивающими внимание, память, воображение, мелкую моторик.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консультационном центре ведётся работа и с детьми: игровое взаимодействие, тематические беседы, </w:t>
      </w:r>
      <w:proofErr w:type="spellStart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коррекцонно</w:t>
      </w:r>
      <w:proofErr w:type="spellEnd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развивающая работа, творческие лаборатории, мониторинг, психолого-педагогическое сопровождение детей с различными отклонениями, совместные праздники и выставки творческих работ.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 этап: Аналитический.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заключительном этапе реализации предполагается мониторинг изучения психологической безопасности образовательной среды, скрининг-диагностика готовности детей к обучению в школе, мониторинг изучения уровня удовлетворённости качеством деятельности ДОУ, определение проблемы в системах «Родитель-Ребёнок», «Родитель-Взрослый» в ДОУ.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Планируется: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разработка рекомендаций для всех участников образовательного процесса ДОУ по коррекции взаимоотношений.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Определение рейтинга ДОУ по качеству подготовки детей к школе.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Функциональные обязанности специалиста КЦ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 деятельности специалиста КЦ</w:t>
      </w: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оказание адресной педагогической помощи семьям, воспитывающим детей раннего и </w:t>
      </w:r>
      <w:proofErr w:type="spellStart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предшкольного</w:t>
      </w:r>
      <w:proofErr w:type="spellEnd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возраста на дому, а также посещающим образовательные организации и нуждающиеся в помощи специалистов.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 деятельности специалиста КЦ</w:t>
      </w: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Обеспечение индивидуального </w:t>
      </w:r>
      <w:proofErr w:type="spellStart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психолого</w:t>
      </w:r>
      <w:proofErr w:type="spellEnd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педагогического сопровождения семей;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Обогащение </w:t>
      </w:r>
      <w:proofErr w:type="spellStart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воспитательно</w:t>
      </w:r>
      <w:proofErr w:type="spellEnd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-образовательного потенциала семей;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Своевременное выявление детей, имеющих отклонения в физическом и психическом развитии;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Функции деятельности КЦ: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аналитическая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консультативная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диагностическая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информационная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методическая.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координационно - организационная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Формы организации деятельности КЦ: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Диагностика и составление индивидуальных программ развития детей;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Информирование об услугах ДОУ;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Индивидуальные и групповые (очные) консультации;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Дистанционное консультирование;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Совместные с родителями тренинги, дискуссии;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Диагностические занятия с ребёнком в присутствии родителей;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Совместные занятия с родителями и с детьми;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Совместные семейные досуги;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Использование ключевых ситуаций по созданию условий для игровой деятельности и воспитанию детей в семье.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Критерии оценки эффективности результатов деятельности работы КЦ: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Статистика количества семей, обратившихся за помощью к специалистам КЦ ДОУ.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Банк данных, не охваченных системой дошкольного образования детей в селе (по близ лежащим населенным пунктам).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Обобщённый методический материал по работе с семьями.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Оценка деятельности ДОУ родителями и социумом.</w:t>
      </w:r>
    </w:p>
    <w:p w:rsidR="00EE5AF0" w:rsidRPr="00EE5AF0" w:rsidRDefault="00EE5AF0" w:rsidP="00EE5AF0">
      <w:pPr>
        <w:shd w:val="clear" w:color="auto" w:fill="FFFFFF"/>
        <w:spacing w:after="0" w:line="240" w:lineRule="auto"/>
        <w:ind w:hanging="360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6.</w:t>
      </w:r>
      <w:r w:rsidRPr="00EE5AF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EE5A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Необходимые ресурсы для реализации программы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Штат сотрудников: </w:t>
      </w:r>
      <w:r w:rsidR="00D97B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зам. по ВМР</w:t>
      </w:r>
      <w:r w:rsidR="00D97B36"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учител</w:t>
      </w:r>
      <w:r w:rsidR="00D97B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ь-логопед</w:t>
      </w:r>
      <w:r w:rsidR="006E71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bookmarkStart w:id="0" w:name="_GoBack"/>
      <w:bookmarkEnd w:id="0"/>
      <w:r w:rsidR="00D97B36"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педагог-психолог, музыкальный руководитель, </w:t>
      </w:r>
      <w:proofErr w:type="gramStart"/>
      <w:r w:rsidR="00D97B36"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медицинская  сестра</w:t>
      </w:r>
      <w:proofErr w:type="gramEnd"/>
      <w:r w:rsidR="00D97B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 штатные работники имеют профессиональное образование в области дошкольного воспитания, регулярно повышают квалификацию.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ходе реализации программы предполагается участие в краткосрочных тематических курсах, семинарах по освоению новых </w:t>
      </w:r>
      <w:proofErr w:type="spellStart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педтехнологий</w:t>
      </w:r>
      <w:proofErr w:type="spellEnd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расширение спектра услуг консультационного центра.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МКДОУ</w:t>
      </w: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имеются: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proofErr w:type="gramEnd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оборудованны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й</w:t>
      </w: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логопедически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й</w:t>
      </w: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кабинет, 1 психологический кабинет с необходим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ым набором методических пособий, совмещенный  с сенсорной комнатой.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Современную жизнь трудно представить без информационно-коммуникативных технологий. В связи с тем, что появилась возможность общения, обмена информацией </w:t>
      </w:r>
      <w:proofErr w:type="gramStart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посредством интернет</w:t>
      </w:r>
      <w:proofErr w:type="gramEnd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возникла и актуальная проблема использования ИКТ в системе работы консультационного центра.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Родители не всегда проявляют инициативу в общении, поэтому в работе консультативного центра предусмотрен такой раздел работы, как публичная консультация с использованием сайта детского сада.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Кроме этого организована постоянно действующая «горячая линия», специалисты могут давать консультации по телефону, у родителей есть возможность записаться на консультацию по электронной почте, или лично обратившись в детский сад. Использование ИКТ позволяет сделать работу с родителями более успешной.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детском саду имеется необходимый набор средств связи и электронных устройств.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Перспективы развития инновации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Организация психолого-педагогической помощи родителям (законным представителям) и детям в консультационном центре строится на основе интеграции деятельности </w:t>
      </w:r>
      <w:proofErr w:type="spellStart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разнопрофильных</w:t>
      </w:r>
      <w:proofErr w:type="spellEnd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специалистов.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Посетив наш консультативный центр, родители могут получить ответы на свои вопросы, развеять тревоги и сомнения, утвердить или, наоборот, скорректировать свои воспитательные воздействия на детей. Эффективность работы консультативного центра в первую очередь связана с профессионализмом его сотрудников, их искренним желанием успешно развиваться, умением вступать в контакт с родителями, найти к ним и их детям индивидуальный подход.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Сложившемуся в процессе работы коллективу специалистов консультационного центра по силам решение задач исследовательской работы в области дошкольного образования. Реализованный проект может быть использован другими образовательными организациями.</w:t>
      </w:r>
    </w:p>
    <w:p w:rsidR="00EE5AF0" w:rsidRPr="00EE5AF0" w:rsidRDefault="00EE5AF0" w:rsidP="00EE5AF0">
      <w:pPr>
        <w:shd w:val="clear" w:color="auto" w:fill="FFFFFF"/>
        <w:spacing w:after="0" w:line="240" w:lineRule="auto"/>
        <w:ind w:hanging="360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7.</w:t>
      </w:r>
      <w:r w:rsidRPr="00EE5AF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EE5A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Ожидаемый результат: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Безболезненная адаптация детей раннего возраста к условиям детского сада.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Успешная социализация дошкольников, не посещающих детский сад.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Тесное сотрудничество между родителями и ДОУ.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Взаимодействие с другими образовательными организациями в реализации индивидуальных образовательных маршрутов детей с ОВЗ.</w:t>
      </w:r>
    </w:p>
    <w:p w:rsidR="00EE5AF0" w:rsidRPr="00EE5AF0" w:rsidRDefault="00EE5AF0" w:rsidP="00EE5AF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Список рекомендуемой литературы</w:t>
      </w:r>
    </w:p>
    <w:p w:rsidR="00EE5AF0" w:rsidRPr="00EE5AF0" w:rsidRDefault="00EE5AF0" w:rsidP="00EE5AF0">
      <w:pPr>
        <w:shd w:val="clear" w:color="auto" w:fill="FFFFFF"/>
        <w:spacing w:after="0" w:line="240" w:lineRule="auto"/>
        <w:ind w:hanging="360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Pr="00EE5AF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Попова Л.В. Организация работы консультативного пункта // Новые формы дошкольного образования / Ответ. ред. Л. Е. </w:t>
      </w:r>
      <w:proofErr w:type="spellStart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Курнешова</w:t>
      </w:r>
      <w:proofErr w:type="spellEnd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– М., 2007, №1.</w:t>
      </w:r>
    </w:p>
    <w:p w:rsidR="00EE5AF0" w:rsidRPr="00EE5AF0" w:rsidRDefault="00EE5AF0" w:rsidP="00EE5AF0">
      <w:pPr>
        <w:shd w:val="clear" w:color="auto" w:fill="FFFFFF"/>
        <w:spacing w:after="0" w:line="240" w:lineRule="auto"/>
        <w:ind w:hanging="360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Pr="00EE5AF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proofErr w:type="spellStart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Стручкова</w:t>
      </w:r>
      <w:proofErr w:type="spellEnd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Г.И. Основные направления социально – педагогической работы с детьми в условиях консультативного пункта // Новые формы дошкольного образования: преемственность семейного и общественного воспитания / Отв. ред. – М., 2008, № 2.</w:t>
      </w:r>
    </w:p>
    <w:p w:rsidR="00EE5AF0" w:rsidRPr="00EE5AF0" w:rsidRDefault="00EE5AF0" w:rsidP="00EE5AF0">
      <w:pPr>
        <w:shd w:val="clear" w:color="auto" w:fill="FFFFFF"/>
        <w:spacing w:after="0" w:line="240" w:lineRule="auto"/>
        <w:ind w:hanging="360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EE5AF0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3.</w:t>
      </w:r>
      <w:r w:rsidRPr="00EE5AF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</w:t>
      </w:r>
      <w:proofErr w:type="spellStart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Эльконин</w:t>
      </w:r>
      <w:proofErr w:type="spellEnd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Д.Б. Психология игры / Д.Б. </w:t>
      </w:r>
      <w:proofErr w:type="spellStart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Эльконин</w:t>
      </w:r>
      <w:proofErr w:type="spellEnd"/>
      <w:r w:rsidRPr="00EE5A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– М., 1978 г</w:t>
      </w:r>
    </w:p>
    <w:p w:rsidR="004F78C8" w:rsidRDefault="004F78C8"/>
    <w:sectPr w:rsidR="004F7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AF0"/>
    <w:rsid w:val="004F78C8"/>
    <w:rsid w:val="006E716E"/>
    <w:rsid w:val="00D97B36"/>
    <w:rsid w:val="00EE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87E54"/>
  <w15:chartTrackingRefBased/>
  <w15:docId w15:val="{12B7FA42-B3AB-4CFD-B9CB-B1E82E865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8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3014</Words>
  <Characters>17181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2022-11-22T07:28:00Z</dcterms:created>
  <dcterms:modified xsi:type="dcterms:W3CDTF">2022-11-22T07:51:00Z</dcterms:modified>
</cp:coreProperties>
</file>