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18" w:rsidRPr="00AC3018" w:rsidRDefault="00AC3018" w:rsidP="00AC30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006400"/>
          <w:sz w:val="21"/>
          <w:szCs w:val="21"/>
          <w:lang w:eastAsia="ru-RU"/>
        </w:rPr>
        <w:t>КОРРУПЦИЯ – ЭТО…</w:t>
      </w:r>
    </w:p>
    <w:p w:rsidR="00AC3018" w:rsidRPr="00AC3018" w:rsidRDefault="00AC3018" w:rsidP="00AC30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Коррупция:</w:t>
      </w:r>
    </w:p>
    <w:p w:rsidR="00AC3018" w:rsidRPr="00AC3018" w:rsidRDefault="00AC3018" w:rsidP="00AC3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C3018" w:rsidRPr="00AC3018" w:rsidRDefault="00AC3018" w:rsidP="00AC3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совершение деяний, указанных в подпункте "а" настоящего пункта, от имени или в интересах юридического лица.</w:t>
      </w:r>
    </w:p>
    <w:p w:rsidR="00AC3018" w:rsidRPr="00AC3018" w:rsidRDefault="00AC3018" w:rsidP="00AC301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«Коррупция – это один из главных барьеров на пути нашего развития. Очевидно, что борьба с ней должна вестись по всем направлениям: от совершенствования законодательства, работы правоохранительной и судебной систем – до воспитания в гражданах нетерпимости к любым, в том числе бытовым, проявлениям этого социального зла».</w:t>
      </w:r>
    </w:p>
    <w:p w:rsidR="00AC3018" w:rsidRPr="00AC3018" w:rsidRDefault="00AC3018" w:rsidP="00AC301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Д.А. Медведев,</w:t>
      </w: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председатель Правительства Российской Федерации</w:t>
      </w:r>
    </w:p>
    <w:p w:rsidR="00AC3018" w:rsidRPr="00AC3018" w:rsidRDefault="00AC3018" w:rsidP="00AC30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НАЦИОНАЛЬНАЯ СТРАТЕГИЯ ПРОТИВОДЕЙСТВИЯ КОРРУПЦИИ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I. Общие положения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Во исполнение Национального плана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Анализ работы государственных и общественных институтов по исполнению Федерального закона от 25 декабря 2008 г. N 273-ФЗ "О противодействии коррупции" и Национального плана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Национальная стратегия противодействия коррупции разработана: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исходя из анализа ситуации, связанной с различными проявлениями коррупции в Российской Федерации;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на основании общей оценки эффективности существующей системы мер по противодействию коррупции;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с учетом мер по предупреждению коррупции и по борьбе с ней, предусмотренных Конвенцией Организации Объединенных Наций против коррупции, Конвенцией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декларации прав человека и в Международном пакте об экономических, социальных и культурных правах.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II. Цель и задачи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Национальной стратегии противодействия коррупции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 Основные принципы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Национальной стратегии противодействия коррупции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Основными принципами Национальной стратегии противодействия коррупции являются: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признание коррупции одной из системных угроз безопасности Российской Федерации;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стабильность основных элементов системы мер по противодействию коррупции, закрепленных в Федеральном законе от 25 декабря 2008 г. N 273-ФЗ "О противодействии коррупции";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IV. Основные направления реализации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Национальной стратегии противодействия коррупции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Национальная стратегия противодействия коррупции реализуется по следующим основным направлениям: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обеспечение участия институтов гражданского общества в противодействии коррупции;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 совершенствование системы учета государственного имущества и оценки эффективности его использования;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д) устранение </w:t>
      </w:r>
      <w:proofErr w:type="spellStart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коррупциогенных</w:t>
      </w:r>
      <w:proofErr w:type="spellEnd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факторов, препятствующих созданию благоприятных условий для привлечения инвестиций;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ж) расширение системы правового просвещения населения;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з) модернизация гражданского законодательства;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и) дальнейшее развитие правовой основы противодействия коррупции;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н) совершенствование правоприменительной практики правоохранительных органов и судов по делам, связанным с коррупцией;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о) повышение эффективности исполнения судебных решений;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п) разработка организационных и правовых основ мониторинга </w:t>
      </w:r>
      <w:proofErr w:type="spellStart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правоприменения</w:t>
      </w:r>
      <w:proofErr w:type="spellEnd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с) повышение денежного содержания и пенсионного обеспечения государственных и муниципальных служащих;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ф) совершенствование системы финансового учета и отчетности в соответствии с требованиями международных стандартов;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V. Механизм реализации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Национальной стратегии противодействия коррупции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при формировании и исполнении бюджетов всех уровней;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путем решения кадровых вопросов;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 путем оперативного приведения: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– в соответствие с требованиями федеральных законов по вопросам противодействия коррупции;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правовых актов органов государственной власти субъектов Российской Федерации –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муниципальных правовых актов –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д) в ходе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B22222"/>
          <w:sz w:val="18"/>
          <w:szCs w:val="18"/>
          <w:lang w:eastAsia="ru-RU"/>
        </w:rPr>
        <w:t xml:space="preserve">ВАШИ ДЕЙСТВИЯ В СЛУЧАЕ </w:t>
      </w:r>
      <w:proofErr w:type="gramStart"/>
      <w:r w:rsidRPr="00AC3018">
        <w:rPr>
          <w:rFonts w:ascii="Arial" w:eastAsia="Times New Roman" w:hAnsi="Arial" w:cs="Arial"/>
          <w:b/>
          <w:bCs/>
          <w:color w:val="B22222"/>
          <w:sz w:val="18"/>
          <w:szCs w:val="18"/>
          <w:lang w:eastAsia="ru-RU"/>
        </w:rPr>
        <w:t>ПРЕДЛОЖЕНИЯ  ИЛИ</w:t>
      </w:r>
      <w:proofErr w:type="gramEnd"/>
      <w:r w:rsidRPr="00AC3018">
        <w:rPr>
          <w:rFonts w:ascii="Arial" w:eastAsia="Times New Roman" w:hAnsi="Arial" w:cs="Arial"/>
          <w:b/>
          <w:bCs/>
          <w:color w:val="B22222"/>
          <w:sz w:val="18"/>
          <w:szCs w:val="18"/>
          <w:lang w:eastAsia="ru-RU"/>
        </w:rPr>
        <w:t xml:space="preserve"> ВЫМОГАТЕЛЬСТВА  ВЗЯТКИ</w:t>
      </w:r>
    </w:p>
    <w:p w:rsidR="00AC3018" w:rsidRPr="00AC3018" w:rsidRDefault="00AC3018" w:rsidP="00AC30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взятковымогателем</w:t>
      </w:r>
      <w:proofErr w:type="spellEnd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либо как готовность, либо как категорический отказ принять (дать) взятку; </w:t>
      </w:r>
    </w:p>
    <w:p w:rsidR="00AC3018" w:rsidRPr="00AC3018" w:rsidRDefault="00AC3018" w:rsidP="00AC30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 </w:t>
      </w:r>
    </w:p>
    <w:p w:rsidR="00AC3018" w:rsidRPr="00AC3018" w:rsidRDefault="00AC3018" w:rsidP="00AC30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 </w:t>
      </w:r>
    </w:p>
    <w:p w:rsidR="00AC3018" w:rsidRPr="00AC3018" w:rsidRDefault="00AC3018" w:rsidP="00AC30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 </w:t>
      </w:r>
    </w:p>
    <w:p w:rsidR="00AC3018" w:rsidRPr="00AC3018" w:rsidRDefault="00AC3018" w:rsidP="00AC30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наличии у Вас диктофона постараться записать (скрытно) предложение о взятке или ее вымогательстве. </w:t>
      </w:r>
    </w:p>
    <w:p w:rsidR="00AC3018" w:rsidRDefault="00AC3018">
      <w:r>
        <w:rPr>
          <w:noProof/>
          <w:lang w:eastAsia="ru-RU"/>
        </w:rPr>
        <w:lastRenderedPageBreak/>
        <w:drawing>
          <wp:inline distT="0" distB="0" distL="0" distR="0" wp14:anchorId="22AD8BD9" wp14:editId="0F8D874E">
            <wp:extent cx="3810000" cy="2407920"/>
            <wp:effectExtent l="0" t="0" r="0" b="0"/>
            <wp:docPr id="1" name="Рисунок 1" descr="http://xn--20-6kca3cknp9e.xn--p1ai/files/image/vz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0-6kca3cknp9e.xn--p1ai/files/image/vzv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18" w:rsidRPr="00AC3018" w:rsidRDefault="00AC3018" w:rsidP="00AC3018"/>
    <w:p w:rsidR="00AC3018" w:rsidRDefault="00AC3018" w:rsidP="00AC3018"/>
    <w:p w:rsidR="00AC3018" w:rsidRPr="00AC3018" w:rsidRDefault="00AC3018" w:rsidP="00AC301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ВЗЯТКА ИЛИ ПОДКУП ЧЕРЕЗ ПОСРЕДНИКА</w:t>
      </w:r>
    </w:p>
    <w:p w:rsidR="00AC3018" w:rsidRPr="00AC3018" w:rsidRDefault="00AC3018" w:rsidP="00AC30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</w:t>
      </w: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Коммерческий подкуп может осуществляться через посредников –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</w:t>
      </w: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Гражданин, давший взятку или совершивший коммерческий подкуп, может быть освобожден от ответственности, если: </w:t>
      </w:r>
    </w:p>
    <w:p w:rsidR="00AC3018" w:rsidRPr="00AC3018" w:rsidRDefault="00AC3018" w:rsidP="00AC30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 факт вымогательства; </w:t>
      </w:r>
    </w:p>
    <w:p w:rsidR="00AC3018" w:rsidRPr="00AC3018" w:rsidRDefault="00AC3018" w:rsidP="00AC30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гражданин добровольно сообщил в правоохранительные органы о содеянном.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 </w:t>
      </w:r>
    </w:p>
    <w:p w:rsidR="00AC3018" w:rsidRPr="00AC3018" w:rsidRDefault="00AC3018" w:rsidP="00AC30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Взятка может быть предложена как на прямую («если вопрос будет решен в нашу пользу, то получите………»), так и косвенным образом. </w:t>
      </w:r>
    </w:p>
    <w:p w:rsidR="00AC3018" w:rsidRPr="00AC3018" w:rsidRDefault="00AC3018" w:rsidP="00AC30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НЕКОТОРЫЕ КОСВЕННЫЕ ПРИЗНАКИ ПРЕДЛОЖЕНИЯ ВЗЯТКИ: </w:t>
      </w:r>
    </w:p>
    <w:p w:rsidR="00AC3018" w:rsidRPr="00AC3018" w:rsidRDefault="00AC3018" w:rsidP="00AC30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 </w:t>
      </w:r>
    </w:p>
    <w:p w:rsidR="00AC3018" w:rsidRPr="00AC3018" w:rsidRDefault="00AC3018" w:rsidP="00AC30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 </w:t>
      </w:r>
    </w:p>
    <w:p w:rsidR="00AC3018" w:rsidRPr="00AC3018" w:rsidRDefault="00AC3018" w:rsidP="00AC30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 </w:t>
      </w:r>
    </w:p>
    <w:p w:rsidR="00AC3018" w:rsidRPr="00AC3018" w:rsidRDefault="00AC3018" w:rsidP="00AC30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 </w:t>
      </w:r>
    </w:p>
    <w:p w:rsidR="00AC3018" w:rsidRPr="00AC3018" w:rsidRDefault="00AC3018" w:rsidP="00AC30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Взяткодатель может переадресовать продолжение контакта другому человеку, напрямую не связанному с решением вопроса. </w:t>
      </w:r>
    </w:p>
    <w:p w:rsidR="00AC3018" w:rsidRPr="00AC3018" w:rsidRDefault="00AC3018" w:rsidP="00AC301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Признаки коммерческого подкупа аналогичны признакам взятки.</w:t>
      </w:r>
    </w:p>
    <w:p w:rsidR="00AC3018" w:rsidRPr="00AC3018" w:rsidRDefault="00AC3018" w:rsidP="00AC30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ЭТО ВАЖНО ЗНАТЬ!</w:t>
      </w:r>
    </w:p>
    <w:p w:rsidR="00AC3018" w:rsidRPr="00AC3018" w:rsidRDefault="00AC3018" w:rsidP="00AC30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 </w:t>
      </w:r>
    </w:p>
    <w:p w:rsidR="00AC3018" w:rsidRPr="00AC3018" w:rsidRDefault="00AC3018" w:rsidP="00AC30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дежурной части органа внутренних дел, приемной органов прокуратуры, Федеральной службы безопасности, таможенного органа или органа </w:t>
      </w:r>
      <w:proofErr w:type="spellStart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наркоконтроля</w:t>
      </w:r>
      <w:proofErr w:type="spellEnd"/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 </w:t>
      </w:r>
    </w:p>
    <w:p w:rsidR="00AC3018" w:rsidRPr="00AC3018" w:rsidRDefault="00AC3018" w:rsidP="00AC30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 </w:t>
      </w:r>
    </w:p>
    <w:p w:rsidR="00AC3018" w:rsidRPr="00AC3018" w:rsidRDefault="00AC3018" w:rsidP="00AC30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 </w:t>
      </w:r>
    </w:p>
    <w:p w:rsidR="00AC3018" w:rsidRPr="00AC3018" w:rsidRDefault="00AC3018" w:rsidP="00AC30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 </w:t>
      </w:r>
    </w:p>
    <w:p w:rsidR="00AC3018" w:rsidRPr="00AC3018" w:rsidRDefault="00AC3018" w:rsidP="00AC30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0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1B52F3" w:rsidRPr="00AC3018" w:rsidRDefault="001B52F3" w:rsidP="00AC3018">
      <w:bookmarkStart w:id="0" w:name="_GoBack"/>
      <w:bookmarkEnd w:id="0"/>
    </w:p>
    <w:sectPr w:rsidR="001B52F3" w:rsidRPr="00AC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47D"/>
    <w:multiLevelType w:val="multilevel"/>
    <w:tmpl w:val="83C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65A2F"/>
    <w:multiLevelType w:val="multilevel"/>
    <w:tmpl w:val="15C0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00B8D"/>
    <w:multiLevelType w:val="multilevel"/>
    <w:tmpl w:val="846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A036E"/>
    <w:multiLevelType w:val="multilevel"/>
    <w:tmpl w:val="6B24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A7C5A"/>
    <w:multiLevelType w:val="multilevel"/>
    <w:tmpl w:val="97AC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18"/>
    <w:rsid w:val="001B52F3"/>
    <w:rsid w:val="00A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A468-9FCC-4E39-A7E4-4B614F85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2023-12-21T11:33:00Z</dcterms:created>
  <dcterms:modified xsi:type="dcterms:W3CDTF">2023-12-21T11:34:00Z</dcterms:modified>
</cp:coreProperties>
</file>